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201E86B7" w:rsidR="00482409" w:rsidRPr="00A3137E" w:rsidRDefault="00A3137E" w:rsidP="00EB1701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3137E">
        <w:rPr>
          <w:rFonts w:ascii="Times New Roman" w:hAnsi="Times New Roman"/>
          <w:bCs/>
          <w:sz w:val="28"/>
          <w:szCs w:val="28"/>
        </w:rPr>
        <w:t>С</w:t>
      </w:r>
      <w:r w:rsidRPr="00A3137E">
        <w:rPr>
          <w:rFonts w:ascii="Times New Roman" w:hAnsi="Times New Roman"/>
          <w:bCs/>
          <w:sz w:val="28"/>
          <w:szCs w:val="28"/>
        </w:rPr>
        <w:t>троительство</w:t>
      </w:r>
      <w:r w:rsidRPr="00A3137E">
        <w:rPr>
          <w:rFonts w:ascii="Times New Roman" w:hAnsi="Times New Roman"/>
          <w:bCs/>
          <w:sz w:val="28"/>
          <w:szCs w:val="28"/>
        </w:rPr>
        <w:t xml:space="preserve"> </w:t>
      </w:r>
      <w:r w:rsidRPr="00A3137E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 w:rsidRPr="00A3137E">
        <w:rPr>
          <w:rFonts w:ascii="Times New Roman" w:hAnsi="Times New Roman"/>
          <w:bCs/>
          <w:sz w:val="28"/>
          <w:szCs w:val="28"/>
        </w:rPr>
        <w:t xml:space="preserve"> </w:t>
      </w:r>
      <w:r w:rsidRPr="00A3137E">
        <w:rPr>
          <w:rFonts w:ascii="Times New Roman" w:hAnsi="Times New Roman"/>
          <w:bCs/>
          <w:sz w:val="28"/>
          <w:szCs w:val="28"/>
        </w:rPr>
        <w:t xml:space="preserve">(технологического </w:t>
      </w:r>
      <w:r w:rsidRPr="00A3137E">
        <w:rPr>
          <w:rFonts w:ascii="Times New Roman" w:hAnsi="Times New Roman"/>
          <w:bCs/>
          <w:sz w:val="28"/>
          <w:szCs w:val="28"/>
        </w:rPr>
        <w:t>п</w:t>
      </w:r>
      <w:r w:rsidRPr="00A3137E">
        <w:rPr>
          <w:rFonts w:ascii="Times New Roman" w:hAnsi="Times New Roman"/>
          <w:bCs/>
          <w:sz w:val="28"/>
          <w:szCs w:val="28"/>
        </w:rPr>
        <w:t>рисоединения) к сетям инженерно-технического</w:t>
      </w:r>
      <w:r w:rsidRPr="00A3137E">
        <w:rPr>
          <w:rFonts w:ascii="Times New Roman" w:hAnsi="Times New Roman"/>
          <w:bCs/>
          <w:sz w:val="28"/>
          <w:szCs w:val="28"/>
        </w:rPr>
        <w:t xml:space="preserve"> </w:t>
      </w:r>
      <w:r w:rsidRPr="00A3137E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AE0407" w:rsidRPr="00A3137E">
        <w:rPr>
          <w:rFonts w:ascii="Times New Roman" w:hAnsi="Times New Roman"/>
          <w:bCs/>
          <w:sz w:val="28"/>
          <w:szCs w:val="28"/>
        </w:rPr>
        <w:t>: «Газопровод до границ земельного участка по адресу:</w:t>
      </w:r>
      <w:r w:rsidR="0021486B" w:rsidRPr="00A3137E">
        <w:rPr>
          <w:rFonts w:ascii="Times New Roman" w:hAnsi="Times New Roman"/>
          <w:bCs/>
          <w:sz w:val="28"/>
          <w:szCs w:val="28"/>
        </w:rPr>
        <w:t xml:space="preserve"> </w:t>
      </w:r>
      <w:r w:rsidRPr="00A3137E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A3137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A3137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3137E">
        <w:rPr>
          <w:rFonts w:ascii="Times New Roman" w:hAnsi="Times New Roman"/>
          <w:bCs/>
          <w:sz w:val="28"/>
          <w:szCs w:val="28"/>
        </w:rPr>
        <w:t>Пермский, с. Култаево, ул. Рубиновая, д. 18</w:t>
      </w:r>
      <w:r w:rsidR="009815FF" w:rsidRPr="00A3137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9815FF" w:rsidRPr="00A3137E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3B19F1" w:rsidRPr="00A3137E">
        <w:rPr>
          <w:rFonts w:ascii="Times New Roman" w:hAnsi="Times New Roman"/>
          <w:bCs/>
          <w:sz w:val="28"/>
          <w:szCs w:val="28"/>
        </w:rPr>
        <w:t>.</w:t>
      </w:r>
      <w:r w:rsidR="009815FF" w:rsidRPr="00A3137E">
        <w:rPr>
          <w:rFonts w:ascii="Times New Roman" w:hAnsi="Times New Roman"/>
          <w:bCs/>
          <w:sz w:val="28"/>
          <w:szCs w:val="28"/>
        </w:rPr>
        <w:t xml:space="preserve"> № 59:32:3</w:t>
      </w:r>
      <w:r>
        <w:rPr>
          <w:rFonts w:ascii="Times New Roman" w:hAnsi="Times New Roman"/>
          <w:bCs/>
          <w:sz w:val="28"/>
          <w:szCs w:val="28"/>
        </w:rPr>
        <w:t>250001</w:t>
      </w:r>
      <w:r w:rsidR="009815FF" w:rsidRPr="00A3137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7839</w:t>
      </w:r>
      <w:r w:rsidR="00A522E1" w:rsidRPr="00A3137E">
        <w:rPr>
          <w:rFonts w:ascii="Times New Roman" w:hAnsi="Times New Roman"/>
          <w:bCs/>
          <w:sz w:val="28"/>
          <w:szCs w:val="28"/>
        </w:rPr>
        <w:t>» на часть земельн</w:t>
      </w:r>
      <w:r w:rsidR="00195A57" w:rsidRPr="00A3137E">
        <w:rPr>
          <w:rFonts w:ascii="Times New Roman" w:hAnsi="Times New Roman"/>
          <w:bCs/>
          <w:sz w:val="28"/>
          <w:szCs w:val="28"/>
        </w:rPr>
        <w:t>ых</w:t>
      </w:r>
      <w:r w:rsidR="00A522E1" w:rsidRPr="00A3137E">
        <w:rPr>
          <w:rFonts w:ascii="Times New Roman" w:hAnsi="Times New Roman"/>
          <w:bCs/>
          <w:sz w:val="28"/>
          <w:szCs w:val="28"/>
        </w:rPr>
        <w:t xml:space="preserve"> участк</w:t>
      </w:r>
      <w:r w:rsidR="00195A57" w:rsidRPr="00A3137E">
        <w:rPr>
          <w:rFonts w:ascii="Times New Roman" w:hAnsi="Times New Roman"/>
          <w:bCs/>
          <w:sz w:val="28"/>
          <w:szCs w:val="28"/>
        </w:rPr>
        <w:t>ов</w:t>
      </w:r>
      <w:r w:rsidR="00A522E1" w:rsidRPr="00A3137E">
        <w:rPr>
          <w:rFonts w:ascii="Times New Roman" w:hAnsi="Times New Roman"/>
          <w:bCs/>
          <w:sz w:val="28"/>
          <w:szCs w:val="28"/>
        </w:rPr>
        <w:t>:</w:t>
      </w:r>
    </w:p>
    <w:p w14:paraId="0BA44EAB" w14:textId="44D71115" w:rsidR="00154869" w:rsidRDefault="00CD214A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3137E" w:rsidRPr="00A3137E">
        <w:rPr>
          <w:rFonts w:ascii="Times New Roman" w:hAnsi="Times New Roman"/>
          <w:bCs/>
          <w:sz w:val="28"/>
          <w:szCs w:val="28"/>
        </w:rPr>
        <w:t>59:32:3250001:16631</w:t>
      </w:r>
      <w:r w:rsidR="00A3137E" w:rsidRPr="00A3137E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A3137E">
        <w:rPr>
          <w:rFonts w:ascii="Times New Roman" w:hAnsi="Times New Roman"/>
          <w:bCs/>
          <w:sz w:val="28"/>
          <w:szCs w:val="28"/>
        </w:rPr>
        <w:t>165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3137E" w:rsidRPr="00A3137E">
        <w:rPr>
          <w:rFonts w:ascii="Times New Roman" w:hAnsi="Times New Roman"/>
          <w:bCs/>
          <w:sz w:val="28"/>
          <w:szCs w:val="28"/>
        </w:rPr>
        <w:t>Пермский край, Пермский район, с. Култаево</w:t>
      </w:r>
      <w:r w:rsidR="00A3137E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1486B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19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1BC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C65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15FF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37E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888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6E4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2023-12-07T08:59:00Z</dcterms:modified>
</cp:coreProperties>
</file>